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page" w:horzAnchor="margin" w:tblpY="1478"/>
        <w:tblW w:w="14579" w:type="dxa"/>
        <w:tblLayout w:type="fixed"/>
        <w:tblLook w:val="04A0" w:firstRow="1" w:lastRow="0" w:firstColumn="1" w:lastColumn="0" w:noHBand="0" w:noVBand="1"/>
      </w:tblPr>
      <w:tblGrid>
        <w:gridCol w:w="2488"/>
        <w:gridCol w:w="2440"/>
        <w:gridCol w:w="3827"/>
        <w:gridCol w:w="5824"/>
      </w:tblGrid>
      <w:tr w:rsidR="001E26DF" w:rsidTr="009848F9">
        <w:trPr>
          <w:trHeight w:val="175"/>
        </w:trPr>
        <w:tc>
          <w:tcPr>
            <w:tcW w:w="14579" w:type="dxa"/>
            <w:gridSpan w:val="4"/>
          </w:tcPr>
          <w:p w:rsidR="001E26DF" w:rsidRDefault="001E26DF" w:rsidP="009848F9">
            <w:pPr>
              <w:jc w:val="center"/>
              <w:rPr>
                <w:b/>
              </w:rPr>
            </w:pPr>
            <w:bookmarkStart w:id="0" w:name="_GoBack"/>
            <w:r>
              <w:rPr>
                <w:b/>
              </w:rPr>
              <w:t>HOLLANDA</w:t>
            </w:r>
          </w:p>
          <w:p w:rsidR="001E26DF" w:rsidRPr="006655D3" w:rsidRDefault="001E26DF" w:rsidP="009848F9">
            <w:pPr>
              <w:jc w:val="center"/>
              <w:rPr>
                <w:b/>
              </w:rPr>
            </w:pPr>
          </w:p>
        </w:tc>
      </w:tr>
      <w:tr w:rsidR="001E26DF" w:rsidTr="009848F9">
        <w:trPr>
          <w:trHeight w:val="276"/>
        </w:trPr>
        <w:tc>
          <w:tcPr>
            <w:tcW w:w="2488" w:type="dxa"/>
            <w:vMerge w:val="restart"/>
          </w:tcPr>
          <w:p w:rsidR="001E26DF" w:rsidRPr="006655D3" w:rsidRDefault="001E26DF" w:rsidP="009848F9">
            <w:pPr>
              <w:jc w:val="center"/>
              <w:rPr>
                <w:b/>
              </w:rPr>
            </w:pPr>
            <w:r>
              <w:rPr>
                <w:b/>
              </w:rPr>
              <w:t>Madde</w:t>
            </w:r>
          </w:p>
        </w:tc>
        <w:tc>
          <w:tcPr>
            <w:tcW w:w="2440" w:type="dxa"/>
            <w:vMerge w:val="restart"/>
          </w:tcPr>
          <w:p w:rsidR="001E26DF" w:rsidRPr="006655D3" w:rsidRDefault="001E26DF" w:rsidP="009848F9">
            <w:pPr>
              <w:jc w:val="center"/>
              <w:rPr>
                <w:b/>
              </w:rPr>
            </w:pPr>
            <w:r w:rsidRPr="006655D3">
              <w:rPr>
                <w:b/>
              </w:rPr>
              <w:t>Yasak veya Koşul</w:t>
            </w:r>
            <w:r>
              <w:rPr>
                <w:b/>
              </w:rPr>
              <w:t xml:space="preserve"> Durumu</w:t>
            </w:r>
          </w:p>
        </w:tc>
        <w:tc>
          <w:tcPr>
            <w:tcW w:w="3827" w:type="dxa"/>
            <w:vMerge w:val="restart"/>
          </w:tcPr>
          <w:p w:rsidR="001E26DF" w:rsidRPr="006655D3" w:rsidRDefault="001E26DF" w:rsidP="009848F9">
            <w:pPr>
              <w:jc w:val="center"/>
              <w:rPr>
                <w:b/>
              </w:rPr>
            </w:pPr>
            <w:r w:rsidRPr="006655D3">
              <w:rPr>
                <w:b/>
              </w:rPr>
              <w:t>Koşul Notu</w:t>
            </w:r>
          </w:p>
        </w:tc>
        <w:tc>
          <w:tcPr>
            <w:tcW w:w="5824" w:type="dxa"/>
            <w:vMerge w:val="restart"/>
          </w:tcPr>
          <w:p w:rsidR="001E26DF" w:rsidRPr="006655D3" w:rsidRDefault="001E26DF" w:rsidP="009848F9">
            <w:pPr>
              <w:jc w:val="center"/>
              <w:rPr>
                <w:b/>
              </w:rPr>
            </w:pPr>
            <w:r w:rsidRPr="006655D3">
              <w:rPr>
                <w:b/>
              </w:rPr>
              <w:t xml:space="preserve">İnternet Adresi </w:t>
            </w:r>
          </w:p>
        </w:tc>
      </w:tr>
      <w:tr w:rsidR="001E26DF" w:rsidTr="009848F9">
        <w:trPr>
          <w:trHeight w:val="276"/>
        </w:trPr>
        <w:tc>
          <w:tcPr>
            <w:tcW w:w="2488" w:type="dxa"/>
            <w:vMerge/>
          </w:tcPr>
          <w:p w:rsidR="001E26DF" w:rsidRPr="006655D3" w:rsidRDefault="001E26DF" w:rsidP="009848F9">
            <w:pPr>
              <w:jc w:val="center"/>
              <w:rPr>
                <w:b/>
              </w:rPr>
            </w:pPr>
          </w:p>
        </w:tc>
        <w:tc>
          <w:tcPr>
            <w:tcW w:w="2440" w:type="dxa"/>
            <w:vMerge/>
          </w:tcPr>
          <w:p w:rsidR="001E26DF" w:rsidRPr="006655D3" w:rsidRDefault="001E26DF" w:rsidP="009848F9">
            <w:pPr>
              <w:jc w:val="center"/>
              <w:rPr>
                <w:b/>
              </w:rPr>
            </w:pPr>
          </w:p>
        </w:tc>
        <w:tc>
          <w:tcPr>
            <w:tcW w:w="3827" w:type="dxa"/>
            <w:vMerge/>
          </w:tcPr>
          <w:p w:rsidR="001E26DF" w:rsidRPr="006655D3" w:rsidRDefault="001E26DF" w:rsidP="009848F9">
            <w:pPr>
              <w:rPr>
                <w:b/>
              </w:rPr>
            </w:pPr>
          </w:p>
        </w:tc>
        <w:tc>
          <w:tcPr>
            <w:tcW w:w="5824" w:type="dxa"/>
            <w:vMerge/>
          </w:tcPr>
          <w:p w:rsidR="001E26DF" w:rsidRPr="006655D3" w:rsidRDefault="001E26DF" w:rsidP="009848F9">
            <w:pPr>
              <w:jc w:val="center"/>
              <w:rPr>
                <w:b/>
              </w:rPr>
            </w:pPr>
          </w:p>
        </w:tc>
      </w:tr>
      <w:tr w:rsidR="00755D09" w:rsidTr="009848F9">
        <w:trPr>
          <w:trHeight w:val="61"/>
        </w:trPr>
        <w:tc>
          <w:tcPr>
            <w:tcW w:w="2488" w:type="dxa"/>
          </w:tcPr>
          <w:p w:rsidR="00755D09" w:rsidRDefault="00755D09" w:rsidP="00755D09">
            <w:r>
              <w:t>10.000 € ve üzeri tutarda nakit veya menkul kıymet</w:t>
            </w:r>
          </w:p>
        </w:tc>
        <w:tc>
          <w:tcPr>
            <w:tcW w:w="2440" w:type="dxa"/>
          </w:tcPr>
          <w:p w:rsidR="00755D09" w:rsidRDefault="00755D09" w:rsidP="00755D09">
            <w:pPr>
              <w:jc w:val="center"/>
            </w:pPr>
            <w:r w:rsidRPr="00DF2E03">
              <w:rPr>
                <w:b/>
              </w:rPr>
              <w:t>Şartlı Kabul Edilen Maddeler</w:t>
            </w:r>
          </w:p>
        </w:tc>
        <w:tc>
          <w:tcPr>
            <w:tcW w:w="3827" w:type="dxa"/>
          </w:tcPr>
          <w:p w:rsidR="00755D09" w:rsidRDefault="00755D09" w:rsidP="00755D09">
            <w:r>
              <w:t>Gümrük beyanına tabi</w:t>
            </w:r>
          </w:p>
        </w:tc>
        <w:tc>
          <w:tcPr>
            <w:tcW w:w="5824" w:type="dxa"/>
          </w:tcPr>
          <w:p w:rsidR="00755D09" w:rsidRDefault="00755D09" w:rsidP="00755D09">
            <w:r w:rsidRPr="00275451">
              <w:t>http://www.belastingdienst.nl/wps/wcm/connect/bldcontenten/belastingdienst/individuals/abroad_and_customs/restricted_prohibited_import_export/restricted_prohibited</w:t>
            </w:r>
          </w:p>
        </w:tc>
      </w:tr>
      <w:tr w:rsidR="00755D09" w:rsidTr="009848F9">
        <w:trPr>
          <w:trHeight w:val="61"/>
        </w:trPr>
        <w:tc>
          <w:tcPr>
            <w:tcW w:w="2488" w:type="dxa"/>
          </w:tcPr>
          <w:p w:rsidR="00755D09" w:rsidRDefault="00755D09" w:rsidP="00755D09">
            <w:r>
              <w:t>Evcil Hayvan</w:t>
            </w:r>
          </w:p>
        </w:tc>
        <w:tc>
          <w:tcPr>
            <w:tcW w:w="2440" w:type="dxa"/>
          </w:tcPr>
          <w:p w:rsidR="00755D09" w:rsidRDefault="00755D09" w:rsidP="00755D09">
            <w:pPr>
              <w:jc w:val="center"/>
            </w:pPr>
            <w:r w:rsidRPr="00DF2E03">
              <w:rPr>
                <w:b/>
              </w:rPr>
              <w:t>Şartlı Kabul Edilen Maddeler</w:t>
            </w:r>
          </w:p>
        </w:tc>
        <w:tc>
          <w:tcPr>
            <w:tcW w:w="3827" w:type="dxa"/>
          </w:tcPr>
          <w:p w:rsidR="00755D09" w:rsidRDefault="00755D09" w:rsidP="00755D09"/>
        </w:tc>
        <w:tc>
          <w:tcPr>
            <w:tcW w:w="5824" w:type="dxa"/>
          </w:tcPr>
          <w:p w:rsidR="00755D09" w:rsidRDefault="00755D09" w:rsidP="00755D09">
            <w:r w:rsidRPr="00275451">
              <w:t>http://www.belastingdienst.nl/wps/wcm/connect/bldcontenten/belastingdienst/individuals/abroad_and_customs/restricted_prohibited_import_export/restricted_prohibited</w:t>
            </w:r>
          </w:p>
        </w:tc>
      </w:tr>
      <w:tr w:rsidR="00275451" w:rsidTr="009848F9">
        <w:trPr>
          <w:trHeight w:val="61"/>
        </w:trPr>
        <w:tc>
          <w:tcPr>
            <w:tcW w:w="2488" w:type="dxa"/>
          </w:tcPr>
          <w:p w:rsidR="00275451" w:rsidRDefault="00275451" w:rsidP="00275451">
            <w:r>
              <w:t>Sahte Ürünler</w:t>
            </w:r>
          </w:p>
        </w:tc>
        <w:tc>
          <w:tcPr>
            <w:tcW w:w="2440" w:type="dxa"/>
          </w:tcPr>
          <w:p w:rsidR="00275451" w:rsidRPr="009909B0" w:rsidRDefault="00275451" w:rsidP="00755D09">
            <w:pPr>
              <w:jc w:val="center"/>
              <w:rPr>
                <w:b/>
              </w:rPr>
            </w:pPr>
            <w:r>
              <w:rPr>
                <w:b/>
              </w:rPr>
              <w:t>Şartlı</w:t>
            </w:r>
            <w:r w:rsidR="00755D09">
              <w:rPr>
                <w:b/>
              </w:rPr>
              <w:t xml:space="preserve"> Kabul Edilen Maddeler</w:t>
            </w:r>
          </w:p>
        </w:tc>
        <w:tc>
          <w:tcPr>
            <w:tcW w:w="3827" w:type="dxa"/>
          </w:tcPr>
          <w:p w:rsidR="00275451" w:rsidRDefault="00275451" w:rsidP="00275451">
            <w:r>
              <w:t>Yalnızca kişisel kullanım amaçlı olanlara izin verilmektedir.</w:t>
            </w:r>
          </w:p>
        </w:tc>
        <w:tc>
          <w:tcPr>
            <w:tcW w:w="5824" w:type="dxa"/>
          </w:tcPr>
          <w:p w:rsidR="00275451" w:rsidRDefault="00275451" w:rsidP="00275451">
            <w:r w:rsidRPr="00275451">
              <w:t>http://www.belastingdienst.nl/wps/wcm/connect/bldcontenten/belastingdienst/individuals/abroad_and_customs/restricted_prohibited_import_export/restricted_prohibited</w:t>
            </w:r>
          </w:p>
        </w:tc>
      </w:tr>
      <w:tr w:rsidR="00275451" w:rsidTr="009848F9">
        <w:trPr>
          <w:trHeight w:val="61"/>
        </w:trPr>
        <w:tc>
          <w:tcPr>
            <w:tcW w:w="2488" w:type="dxa"/>
          </w:tcPr>
          <w:p w:rsidR="00275451" w:rsidRDefault="00275451" w:rsidP="00275451">
            <w:r>
              <w:t>Koruma Altındaki Hayvan ve Bitki Türleri</w:t>
            </w:r>
          </w:p>
        </w:tc>
        <w:tc>
          <w:tcPr>
            <w:tcW w:w="2440" w:type="dxa"/>
          </w:tcPr>
          <w:p w:rsidR="00275451" w:rsidRPr="009909B0" w:rsidRDefault="00275451" w:rsidP="00755D09">
            <w:pPr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3827" w:type="dxa"/>
          </w:tcPr>
          <w:p w:rsidR="00275451" w:rsidRDefault="00275451" w:rsidP="00275451">
            <w:r>
              <w:t>İstisnai durumlar için internet adresini ziyaret ediniz.</w:t>
            </w:r>
          </w:p>
        </w:tc>
        <w:tc>
          <w:tcPr>
            <w:tcW w:w="5824" w:type="dxa"/>
          </w:tcPr>
          <w:p w:rsidR="00275451" w:rsidRDefault="00275451" w:rsidP="00275451">
            <w:r w:rsidRPr="00275451">
              <w:t>http://www.belastingdienst.nl/wps/wcm/connect/bldcontenten/belastingdienst/individuals/abroad_and_customs/restricted_prohibited_import_export/restricted_prohibited</w:t>
            </w:r>
          </w:p>
        </w:tc>
      </w:tr>
      <w:tr w:rsidR="00755D09" w:rsidTr="009848F9">
        <w:trPr>
          <w:trHeight w:val="61"/>
        </w:trPr>
        <w:tc>
          <w:tcPr>
            <w:tcW w:w="2488" w:type="dxa"/>
          </w:tcPr>
          <w:p w:rsidR="00755D09" w:rsidRDefault="00755D09" w:rsidP="00755D09">
            <w:r>
              <w:t xml:space="preserve">Hayvansal Ürün ve Gıdalar </w:t>
            </w:r>
          </w:p>
        </w:tc>
        <w:tc>
          <w:tcPr>
            <w:tcW w:w="2440" w:type="dxa"/>
          </w:tcPr>
          <w:p w:rsidR="00755D09" w:rsidRDefault="00755D09" w:rsidP="00755D09">
            <w:pPr>
              <w:jc w:val="center"/>
            </w:pPr>
            <w:r w:rsidRPr="003B6F8B">
              <w:rPr>
                <w:b/>
              </w:rPr>
              <w:t>Şartlı Kabul Edilen Maddeler</w:t>
            </w:r>
          </w:p>
        </w:tc>
        <w:tc>
          <w:tcPr>
            <w:tcW w:w="3827" w:type="dxa"/>
          </w:tcPr>
          <w:p w:rsidR="00755D09" w:rsidRDefault="00755D09" w:rsidP="00755D09"/>
        </w:tc>
        <w:tc>
          <w:tcPr>
            <w:tcW w:w="5824" w:type="dxa"/>
          </w:tcPr>
          <w:p w:rsidR="00755D09" w:rsidRDefault="00755D09" w:rsidP="00755D09">
            <w:r w:rsidRPr="00275451">
              <w:t>http://www.belastingdienst.nl/wps/wcm/connect/bldcontenten/belastingdienst/individuals/abroad_and_customs/restricted_prohibited_import_export/restricted_prohibited</w:t>
            </w:r>
          </w:p>
        </w:tc>
      </w:tr>
      <w:tr w:rsidR="00755D09" w:rsidTr="009848F9">
        <w:trPr>
          <w:trHeight w:val="61"/>
        </w:trPr>
        <w:tc>
          <w:tcPr>
            <w:tcW w:w="2488" w:type="dxa"/>
          </w:tcPr>
          <w:p w:rsidR="00755D09" w:rsidRDefault="00755D09" w:rsidP="00755D09">
            <w:r>
              <w:t>Bitki, çiçek, meyve ve sebzeler</w:t>
            </w:r>
          </w:p>
        </w:tc>
        <w:tc>
          <w:tcPr>
            <w:tcW w:w="2440" w:type="dxa"/>
          </w:tcPr>
          <w:p w:rsidR="00755D09" w:rsidRDefault="00755D09" w:rsidP="00755D09">
            <w:pPr>
              <w:jc w:val="center"/>
            </w:pPr>
            <w:r w:rsidRPr="003B6F8B">
              <w:rPr>
                <w:b/>
              </w:rPr>
              <w:t>Şartlı Kabul Edilen Maddeler</w:t>
            </w:r>
          </w:p>
        </w:tc>
        <w:tc>
          <w:tcPr>
            <w:tcW w:w="3827" w:type="dxa"/>
          </w:tcPr>
          <w:p w:rsidR="00755D09" w:rsidRDefault="00755D09" w:rsidP="00755D09">
            <w:r>
              <w:t>Bitki sağlığı sertifikası gerekmektedir.</w:t>
            </w:r>
          </w:p>
        </w:tc>
        <w:tc>
          <w:tcPr>
            <w:tcW w:w="5824" w:type="dxa"/>
          </w:tcPr>
          <w:p w:rsidR="00755D09" w:rsidRDefault="00755D09" w:rsidP="00755D09">
            <w:r w:rsidRPr="00275451">
              <w:t>http://www.belastingdienst.nl/wps/wcm/connect/bldcontenten/belastingdienst/individuals/abroad_and_customs/restricted_prohibited_import_export/restricted_prohibited</w:t>
            </w:r>
          </w:p>
        </w:tc>
      </w:tr>
      <w:tr w:rsidR="00275451" w:rsidTr="009848F9">
        <w:trPr>
          <w:trHeight w:val="435"/>
        </w:trPr>
        <w:tc>
          <w:tcPr>
            <w:tcW w:w="2488" w:type="dxa"/>
          </w:tcPr>
          <w:p w:rsidR="00275451" w:rsidRDefault="00275451" w:rsidP="00275451">
            <w:r>
              <w:t>Silah, mühimmat, oyuncak silah ve patlayıcı</w:t>
            </w:r>
          </w:p>
        </w:tc>
        <w:tc>
          <w:tcPr>
            <w:tcW w:w="2440" w:type="dxa"/>
          </w:tcPr>
          <w:p w:rsidR="00275451" w:rsidRPr="009909B0" w:rsidRDefault="00275451" w:rsidP="00755D09">
            <w:pPr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3827" w:type="dxa"/>
          </w:tcPr>
          <w:p w:rsidR="00275451" w:rsidRDefault="00275451" w:rsidP="00275451"/>
        </w:tc>
        <w:tc>
          <w:tcPr>
            <w:tcW w:w="5824" w:type="dxa"/>
          </w:tcPr>
          <w:p w:rsidR="00275451" w:rsidRDefault="00275451" w:rsidP="00275451">
            <w:r w:rsidRPr="00275451">
              <w:t>http://www.belastingdienst.nl/wps/wcm/connect/bldcontenten/belastingdienst/individuals/abroad_and_customs/restricted_prohibited_import_export/restricted_prohibited</w:t>
            </w:r>
          </w:p>
        </w:tc>
      </w:tr>
      <w:tr w:rsidR="00275451" w:rsidTr="009848F9">
        <w:trPr>
          <w:trHeight w:val="378"/>
        </w:trPr>
        <w:tc>
          <w:tcPr>
            <w:tcW w:w="2488" w:type="dxa"/>
          </w:tcPr>
          <w:p w:rsidR="00275451" w:rsidRDefault="00275451" w:rsidP="00275451">
            <w:r>
              <w:t>İlaç</w:t>
            </w:r>
          </w:p>
        </w:tc>
        <w:tc>
          <w:tcPr>
            <w:tcW w:w="2440" w:type="dxa"/>
          </w:tcPr>
          <w:p w:rsidR="00275451" w:rsidRPr="009909B0" w:rsidRDefault="00275451" w:rsidP="00755D09">
            <w:pPr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3827" w:type="dxa"/>
          </w:tcPr>
          <w:p w:rsidR="00275451" w:rsidRDefault="00275451" w:rsidP="00275451">
            <w:r>
              <w:t>Yalnızca şahsi</w:t>
            </w:r>
            <w:r w:rsidR="009F0C65">
              <w:t xml:space="preserve"> ve kısıtlı kullanım amaçlı olarak sınıflandırılan</w:t>
            </w:r>
            <w:r>
              <w:t>lara izin verilmektedir.</w:t>
            </w:r>
          </w:p>
        </w:tc>
        <w:tc>
          <w:tcPr>
            <w:tcW w:w="5824" w:type="dxa"/>
          </w:tcPr>
          <w:p w:rsidR="00275451" w:rsidRDefault="00275451" w:rsidP="00275451">
            <w:r w:rsidRPr="00275451">
              <w:t>http://www.belastingdienst.nl/wps/wcm/connect/bldcontenten/belastingdienst/individuals/abroad_and_customs/restricted_prohibited_import_export/restricted_prohibited</w:t>
            </w:r>
          </w:p>
        </w:tc>
      </w:tr>
      <w:tr w:rsidR="00275451" w:rsidTr="009848F9">
        <w:trPr>
          <w:trHeight w:val="61"/>
        </w:trPr>
        <w:tc>
          <w:tcPr>
            <w:tcW w:w="2488" w:type="dxa"/>
          </w:tcPr>
          <w:p w:rsidR="00275451" w:rsidRDefault="00275451" w:rsidP="00275451">
            <w:r>
              <w:t>Uyuşturucu İlaç</w:t>
            </w:r>
          </w:p>
        </w:tc>
        <w:tc>
          <w:tcPr>
            <w:tcW w:w="2440" w:type="dxa"/>
          </w:tcPr>
          <w:p w:rsidR="00275451" w:rsidRPr="009909B0" w:rsidRDefault="00275451" w:rsidP="00755D09">
            <w:pPr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3827" w:type="dxa"/>
          </w:tcPr>
          <w:p w:rsidR="00275451" w:rsidRDefault="009F0C65" w:rsidP="00275451">
            <w:r>
              <w:t>Haşhaş, kokain ve eroin gibi uyuşturucuların ithalat ve ihracatı</w:t>
            </w:r>
          </w:p>
        </w:tc>
        <w:tc>
          <w:tcPr>
            <w:tcW w:w="5824" w:type="dxa"/>
          </w:tcPr>
          <w:p w:rsidR="00275451" w:rsidRDefault="00275451" w:rsidP="00275451">
            <w:r w:rsidRPr="00275451">
              <w:t>http://www.belastingdienst.nl/wps/wcm/connect/bldcontenten/belastingdienst/individuals/abroad_and_customs/restricted_prohibited_import_export/restricted_prohibited</w:t>
            </w:r>
          </w:p>
        </w:tc>
      </w:tr>
      <w:tr w:rsidR="00755D09" w:rsidTr="009848F9">
        <w:trPr>
          <w:trHeight w:val="61"/>
        </w:trPr>
        <w:tc>
          <w:tcPr>
            <w:tcW w:w="2488" w:type="dxa"/>
          </w:tcPr>
          <w:p w:rsidR="00755D09" w:rsidRDefault="00755D09" w:rsidP="00755D09">
            <w:r>
              <w:t xml:space="preserve">Sanat Eseri ve Antika </w:t>
            </w:r>
            <w:r>
              <w:lastRenderedPageBreak/>
              <w:t>Gibi Kültür</w:t>
            </w:r>
            <w:r w:rsidR="009F0C65">
              <w:t>el Ürünler</w:t>
            </w:r>
          </w:p>
        </w:tc>
        <w:tc>
          <w:tcPr>
            <w:tcW w:w="2440" w:type="dxa"/>
          </w:tcPr>
          <w:p w:rsidR="00755D09" w:rsidRDefault="00755D09" w:rsidP="00755D09">
            <w:pPr>
              <w:jc w:val="center"/>
            </w:pPr>
            <w:r w:rsidRPr="002D2788">
              <w:rPr>
                <w:b/>
              </w:rPr>
              <w:lastRenderedPageBreak/>
              <w:t xml:space="preserve">Şartlı Kabul Edilen </w:t>
            </w:r>
            <w:r w:rsidRPr="002D2788">
              <w:rPr>
                <w:b/>
              </w:rPr>
              <w:lastRenderedPageBreak/>
              <w:t>Maddeler</w:t>
            </w:r>
          </w:p>
        </w:tc>
        <w:tc>
          <w:tcPr>
            <w:tcW w:w="3827" w:type="dxa"/>
          </w:tcPr>
          <w:p w:rsidR="00755D09" w:rsidRDefault="009F0C65" w:rsidP="00755D09">
            <w:r>
              <w:lastRenderedPageBreak/>
              <w:t>Özel kurallara tabidir.</w:t>
            </w:r>
          </w:p>
        </w:tc>
        <w:tc>
          <w:tcPr>
            <w:tcW w:w="5824" w:type="dxa"/>
          </w:tcPr>
          <w:p w:rsidR="00755D09" w:rsidRDefault="00755D09" w:rsidP="00755D09">
            <w:r w:rsidRPr="00275451">
              <w:t>http://www.belastingdienst.nl/wps/wcm/connect/bldconte</w:t>
            </w:r>
            <w:r w:rsidRPr="00275451">
              <w:lastRenderedPageBreak/>
              <w:t>nten/belastingdienst/individuals/abroad_and_customs/restricted_prohibited_import_export/restricted_prohibited</w:t>
            </w:r>
          </w:p>
        </w:tc>
      </w:tr>
      <w:tr w:rsidR="00755D09" w:rsidTr="009848F9">
        <w:trPr>
          <w:trHeight w:val="61"/>
        </w:trPr>
        <w:tc>
          <w:tcPr>
            <w:tcW w:w="2488" w:type="dxa"/>
          </w:tcPr>
          <w:p w:rsidR="00755D09" w:rsidRDefault="00755D09" w:rsidP="00755D09">
            <w:r>
              <w:lastRenderedPageBreak/>
              <w:t>Gezi Teknesi</w:t>
            </w:r>
          </w:p>
        </w:tc>
        <w:tc>
          <w:tcPr>
            <w:tcW w:w="2440" w:type="dxa"/>
          </w:tcPr>
          <w:p w:rsidR="00755D09" w:rsidRDefault="00755D09" w:rsidP="00755D09">
            <w:pPr>
              <w:jc w:val="center"/>
            </w:pPr>
            <w:r w:rsidRPr="002D2788">
              <w:rPr>
                <w:b/>
              </w:rPr>
              <w:t>Şartlı Kabul Edilen Maddeler</w:t>
            </w:r>
          </w:p>
        </w:tc>
        <w:tc>
          <w:tcPr>
            <w:tcW w:w="3827" w:type="dxa"/>
          </w:tcPr>
          <w:p w:rsidR="00755D09" w:rsidRDefault="00755D09" w:rsidP="00755D09">
            <w:r>
              <w:t xml:space="preserve">Bir AB ülkesinde ilgili teknenin gümrük vergisi ve </w:t>
            </w:r>
            <w:r w:rsidR="009F0C65">
              <w:t>KDV’sinin</w:t>
            </w:r>
            <w:r>
              <w:t xml:space="preserve"> ödenmiş olması gerekmektedir.</w:t>
            </w:r>
          </w:p>
        </w:tc>
        <w:tc>
          <w:tcPr>
            <w:tcW w:w="5824" w:type="dxa"/>
          </w:tcPr>
          <w:p w:rsidR="00755D09" w:rsidRDefault="00755D09" w:rsidP="00755D09">
            <w:r w:rsidRPr="00275451">
              <w:t>http://www.belastingdienst.nl/wps/wcm/connect/bldcontenten/belastingdienst/individuals/abroad_and_customs/restricted_prohibited_import_export/restricted_prohibited</w:t>
            </w:r>
          </w:p>
        </w:tc>
      </w:tr>
      <w:tr w:rsidR="009F0C65" w:rsidTr="009848F9">
        <w:trPr>
          <w:trHeight w:val="61"/>
        </w:trPr>
        <w:tc>
          <w:tcPr>
            <w:tcW w:w="2488" w:type="dxa"/>
          </w:tcPr>
          <w:p w:rsidR="009F0C65" w:rsidRDefault="009F0C65" w:rsidP="009F0C65">
            <w:r>
              <w:t>Araç ve motosiklet</w:t>
            </w:r>
          </w:p>
        </w:tc>
        <w:tc>
          <w:tcPr>
            <w:tcW w:w="2440" w:type="dxa"/>
          </w:tcPr>
          <w:p w:rsidR="009F0C65" w:rsidRDefault="009F0C65" w:rsidP="009F0C65">
            <w:pPr>
              <w:jc w:val="center"/>
            </w:pPr>
            <w:r w:rsidRPr="002D2788">
              <w:rPr>
                <w:b/>
              </w:rPr>
              <w:t>Şartlı Kabul Edilen Maddeler</w:t>
            </w:r>
          </w:p>
        </w:tc>
        <w:tc>
          <w:tcPr>
            <w:tcW w:w="3827" w:type="dxa"/>
          </w:tcPr>
          <w:p w:rsidR="009F0C65" w:rsidRDefault="009F0C65" w:rsidP="009F0C65">
            <w:r>
              <w:t>Özel kurallara tabidir.</w:t>
            </w:r>
          </w:p>
        </w:tc>
        <w:tc>
          <w:tcPr>
            <w:tcW w:w="5824" w:type="dxa"/>
          </w:tcPr>
          <w:p w:rsidR="009F0C65" w:rsidRDefault="009F0C65" w:rsidP="009F0C65">
            <w:r w:rsidRPr="00275451">
              <w:t>http://www.belastingdienst.nl/wps/wcm/connect/bldcontenten/belastingdienst/individuals/abroad_and_customs/restricted_prohibited_import_export/restricted_prohibited</w:t>
            </w:r>
          </w:p>
        </w:tc>
      </w:tr>
    </w:tbl>
    <w:p w:rsidR="001E26DF" w:rsidRPr="0065303C" w:rsidRDefault="001E26DF" w:rsidP="001E26DF">
      <w:pPr>
        <w:tabs>
          <w:tab w:val="left" w:pos="4140"/>
        </w:tabs>
      </w:pPr>
    </w:p>
    <w:bookmarkEnd w:id="0"/>
    <w:p w:rsidR="00B85030" w:rsidRDefault="00B85030"/>
    <w:sectPr w:rsidR="00B85030" w:rsidSect="0075545A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37A" w:rsidRDefault="004A437A">
      <w:pPr>
        <w:spacing w:after="0" w:line="240" w:lineRule="auto"/>
      </w:pPr>
      <w:r>
        <w:separator/>
      </w:r>
    </w:p>
  </w:endnote>
  <w:endnote w:type="continuationSeparator" w:id="0">
    <w:p w:rsidR="004A437A" w:rsidRDefault="004A4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37A" w:rsidRDefault="004A437A">
      <w:pPr>
        <w:spacing w:after="0" w:line="240" w:lineRule="auto"/>
      </w:pPr>
      <w:r>
        <w:separator/>
      </w:r>
    </w:p>
  </w:footnote>
  <w:footnote w:type="continuationSeparator" w:id="0">
    <w:p w:rsidR="004A437A" w:rsidRDefault="004A43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45A" w:rsidRDefault="004A437A" w:rsidP="0075545A">
    <w:pPr>
      <w:pStyle w:val="stBilgi"/>
      <w:jc w:val="center"/>
      <w:rPr>
        <w:b/>
      </w:rPr>
    </w:pPr>
  </w:p>
  <w:p w:rsidR="0075545A" w:rsidRPr="00290CEE" w:rsidRDefault="004A437A" w:rsidP="0075545A">
    <w:pPr>
      <w:pStyle w:val="stBilgi"/>
      <w:jc w:val="center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26DF"/>
    <w:rsid w:val="000C6FEF"/>
    <w:rsid w:val="001E26DF"/>
    <w:rsid w:val="00275451"/>
    <w:rsid w:val="004A437A"/>
    <w:rsid w:val="00553B6E"/>
    <w:rsid w:val="00755D09"/>
    <w:rsid w:val="009F0C65"/>
    <w:rsid w:val="00B85030"/>
    <w:rsid w:val="00CF6425"/>
    <w:rsid w:val="00F7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A01EC"/>
  <w15:docId w15:val="{7883ED17-7564-49A6-AFA8-F882B23D4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26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2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1E2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1E26DF"/>
  </w:style>
  <w:style w:type="character" w:styleId="Kpr">
    <w:name w:val="Hyperlink"/>
    <w:basedOn w:val="VarsaylanParagrafYazTipi"/>
    <w:uiPriority w:val="99"/>
    <w:unhideWhenUsed/>
    <w:rsid w:val="001E26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dcankat</dc:creator>
  <cp:keywords/>
  <dc:description/>
  <cp:lastModifiedBy>SADRETTİN BURAK ÜNGÖR</cp:lastModifiedBy>
  <cp:revision>5</cp:revision>
  <dcterms:created xsi:type="dcterms:W3CDTF">2015-08-05T08:27:00Z</dcterms:created>
  <dcterms:modified xsi:type="dcterms:W3CDTF">2020-09-15T14:09:00Z</dcterms:modified>
</cp:coreProperties>
</file>